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1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Registrant 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Registrant 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Sec.240.14a-12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EMCOR GROUP,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35560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281940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330200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424815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579120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3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1095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10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0581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05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2026-04-21T08:06:07Z</dcterms:created>
  <dcterms:modified xsi:type="dcterms:W3CDTF">2026-04-21T08:06:07Z</dcterms:modified>
</cp:coreProperties>
</file>