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19</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EMCOR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29084Q100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29084Q100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3,285,617.00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3,566,461.00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3,566,461.00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66"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EMCOR GROUP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301 MERRITT SEVEN CORPORATE PARK 6TH FLOOR NORWALK CT 06851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jc w:val="right"/>
        <w:ind w:right="9060"/>
        <w:spacing w:after="0"/>
        <w:rPr>
          <w:sz w:val="20"/>
          <w:szCs w:val="20"/>
          <w:color w:val="auto"/>
        </w:rPr>
      </w:pPr>
      <w:r>
        <w:rPr>
          <w:rFonts w:ascii="Times New Roman" w:cs="Times New Roman" w:eastAsia="Times New Roman" w:hAnsi="Times New Roman"/>
          <w:sz w:val="22"/>
          <w:szCs w:val="22"/>
          <w:color w:val="auto"/>
        </w:rPr>
        <w:t>29084Q100</w:t>
      </w:r>
    </w:p>
    <w:p>
      <w:pPr>
        <w:spacing w:after="0" w:line="20" w:lineRule="exact"/>
        <w:rPr>
          <w:sz w:val="20"/>
          <w:szCs w:val="20"/>
          <w:color w:val="auto"/>
        </w:rPr>
      </w:pPr>
    </w:p>
    <w:p>
      <w:pPr>
        <w:jc w:val="right"/>
        <w:ind w:right="9140"/>
        <w:spacing w:after="0"/>
        <w:tabs>
          <w:tab w:leader="none" w:pos="1006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3566461</w:t>
      </w:r>
    </w:p>
    <w:p>
      <w:pPr>
        <w:spacing w:after="0" w:line="20" w:lineRule="exact"/>
        <w:rPr>
          <w:sz w:val="20"/>
          <w:szCs w:val="20"/>
          <w:color w:val="auto"/>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1020"/>
          </w:cols>
          <w:pgMar w:left="360" w:top="166" w:right="519" w:bottom="0" w:gutter="0" w:footer="0" w:header="0"/>
          <w:type w:val="continuous"/>
        </w:sectPr>
      </w:pPr>
    </w:p>
    <w:bookmarkStart w:id="2" w:name="page3"/>
    <w:bookmarkEnd w:id="2"/>
    <w:p>
      <w:pPr>
        <w:ind w:left="940"/>
        <w:spacing w:after="0"/>
        <w:rPr>
          <w:sz w:val="20"/>
          <w:szCs w:val="20"/>
          <w:color w:val="auto"/>
        </w:rPr>
      </w:pPr>
      <w:r>
        <w:rPr>
          <w:rFonts w:ascii="Times New Roman" w:cs="Times New Roman" w:eastAsia="Times New Roman" w:hAnsi="Times New Roman"/>
          <w:sz w:val="22"/>
          <w:szCs w:val="22"/>
          <w:color w:val="auto"/>
        </w:rPr>
        <w:t>8.0 %</w:t>
      </w:r>
    </w:p>
    <w:p>
      <w:pPr>
        <w:spacing w:after="0" w:line="45" w:lineRule="exact"/>
        <w:rPr>
          <w:sz w:val="20"/>
          <w:szCs w:val="20"/>
          <w:color w:val="auto"/>
        </w:rPr>
      </w:pPr>
    </w:p>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3285617</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3566461</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EMCOR GROUP INC. No one person's interest in the common stock of EMCOR GROUP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0"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10/17/2025</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409"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France SAS</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2025-10-17T17:10:52Z</dcterms:created>
  <dcterms:modified xsi:type="dcterms:W3CDTF">2025-10-17T17:10:52Z</dcterms:modified>
</cp:coreProperties>
</file>